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8369" w14:textId="77777777" w:rsidR="00E56C46" w:rsidRPr="00485A11" w:rsidRDefault="0095407D" w:rsidP="00485A11">
      <w:pPr>
        <w:spacing w:after="0"/>
        <w:jc w:val="center"/>
        <w:rPr>
          <w:rFonts w:ascii="Nerko One" w:hAnsi="Nerko One"/>
          <w:color w:val="FF0000"/>
          <w:sz w:val="52"/>
          <w:szCs w:val="52"/>
        </w:rPr>
      </w:pPr>
      <w:r>
        <w:rPr>
          <w:rFonts w:ascii="Nerko One" w:hAnsi="Nerko One"/>
          <w:color w:val="462870"/>
          <w:sz w:val="52"/>
          <w:szCs w:val="52"/>
        </w:rPr>
        <w:t>Kulinářský</w:t>
      </w:r>
      <w:r w:rsidRPr="0095407D">
        <w:rPr>
          <w:rFonts w:ascii="Nerko One" w:hAnsi="Nerko One"/>
          <w:color w:val="462870"/>
          <w:sz w:val="52"/>
          <w:szCs w:val="52"/>
        </w:rPr>
        <w:t xml:space="preserve"> </w:t>
      </w:r>
      <w:r>
        <w:rPr>
          <w:rFonts w:ascii="Nerko One" w:hAnsi="Nerko One"/>
          <w:color w:val="462870"/>
          <w:sz w:val="52"/>
          <w:szCs w:val="52"/>
        </w:rPr>
        <w:t>p</w:t>
      </w:r>
      <w:r w:rsidRPr="003D0923">
        <w:rPr>
          <w:rFonts w:ascii="Nerko One" w:hAnsi="Nerko One"/>
          <w:color w:val="462870"/>
          <w:sz w:val="52"/>
          <w:szCs w:val="52"/>
        </w:rPr>
        <w:t>říměstský</w:t>
      </w:r>
      <w:r>
        <w:rPr>
          <w:rFonts w:ascii="Nerko One" w:hAnsi="Nerko One"/>
          <w:color w:val="462870"/>
          <w:sz w:val="52"/>
          <w:szCs w:val="52"/>
        </w:rPr>
        <w:t xml:space="preserve"> </w:t>
      </w:r>
      <w:r w:rsidR="00E56C46" w:rsidRPr="003D0923">
        <w:rPr>
          <w:rFonts w:ascii="Nerko One" w:hAnsi="Nerko One"/>
          <w:color w:val="462870"/>
          <w:sz w:val="52"/>
          <w:szCs w:val="52"/>
        </w:rPr>
        <w:t>tábor</w:t>
      </w:r>
    </w:p>
    <w:p w14:paraId="68EF5D4F" w14:textId="77777777" w:rsidR="00F117A1" w:rsidRPr="00F117A1" w:rsidRDefault="00F117A1" w:rsidP="00E56C46">
      <w:pPr>
        <w:spacing w:after="0"/>
        <w:jc w:val="center"/>
        <w:rPr>
          <w:rFonts w:ascii="Nerko One" w:hAnsi="Nerko One"/>
          <w:color w:val="462870"/>
          <w:sz w:val="10"/>
        </w:rPr>
      </w:pPr>
    </w:p>
    <w:p w14:paraId="41DB9DCE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2141B637" w14:textId="77777777" w:rsidR="00E56C46" w:rsidRPr="003D0923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40"/>
          <w:szCs w:val="40"/>
        </w:rPr>
      </w:pPr>
      <w:r w:rsidRPr="003D0923">
        <w:rPr>
          <w:rFonts w:cs="Calibri"/>
          <w:b/>
          <w:color w:val="462870"/>
          <w:sz w:val="40"/>
          <w:szCs w:val="40"/>
        </w:rPr>
        <w:t>ZÁKLADNÍ INFORMACE</w:t>
      </w:r>
    </w:p>
    <w:p w14:paraId="70F80F4E" w14:textId="77777777" w:rsidR="00D4382D" w:rsidRPr="00F61EA5" w:rsidRDefault="00D4382D" w:rsidP="00D4382D">
      <w:pPr>
        <w:rPr>
          <w:sz w:val="24"/>
          <w:szCs w:val="24"/>
        </w:rPr>
      </w:pPr>
      <w:proofErr w:type="gramStart"/>
      <w:r w:rsidRPr="00F61EA5">
        <w:rPr>
          <w:b/>
          <w:sz w:val="24"/>
          <w:szCs w:val="24"/>
        </w:rPr>
        <w:t>Termín:</w:t>
      </w:r>
      <w:r w:rsidR="001B3E39">
        <w:rPr>
          <w:sz w:val="24"/>
          <w:szCs w:val="24"/>
        </w:rPr>
        <w:t xml:space="preserve">  </w:t>
      </w:r>
      <w:r w:rsidR="00037478">
        <w:rPr>
          <w:sz w:val="24"/>
          <w:szCs w:val="24"/>
        </w:rPr>
        <w:t>pondělí</w:t>
      </w:r>
      <w:proofErr w:type="gramEnd"/>
      <w:r w:rsidR="00037478">
        <w:rPr>
          <w:sz w:val="24"/>
          <w:szCs w:val="24"/>
        </w:rPr>
        <w:t xml:space="preserve"> </w:t>
      </w:r>
      <w:r w:rsidR="003F7051">
        <w:rPr>
          <w:sz w:val="24"/>
          <w:szCs w:val="24"/>
        </w:rPr>
        <w:t>13</w:t>
      </w:r>
      <w:r w:rsidR="00037478">
        <w:rPr>
          <w:sz w:val="24"/>
          <w:szCs w:val="24"/>
        </w:rPr>
        <w:t xml:space="preserve">. července – pátek </w:t>
      </w:r>
      <w:r w:rsidR="003F7051">
        <w:rPr>
          <w:sz w:val="24"/>
          <w:szCs w:val="24"/>
        </w:rPr>
        <w:t>17</w:t>
      </w:r>
      <w:r w:rsidR="00037478">
        <w:rPr>
          <w:sz w:val="24"/>
          <w:szCs w:val="24"/>
        </w:rPr>
        <w:t>. července</w:t>
      </w:r>
      <w:r w:rsidR="00D85341">
        <w:rPr>
          <w:sz w:val="24"/>
          <w:szCs w:val="24"/>
        </w:rPr>
        <w:t xml:space="preserve"> 202</w:t>
      </w:r>
      <w:r w:rsidR="003F7051">
        <w:rPr>
          <w:sz w:val="24"/>
          <w:szCs w:val="24"/>
        </w:rPr>
        <w:t>6</w:t>
      </w:r>
    </w:p>
    <w:p w14:paraId="77700D6E" w14:textId="77777777" w:rsidR="00D4382D" w:rsidRPr="00013DE4" w:rsidRDefault="003D0923" w:rsidP="003D0923">
      <w:pPr>
        <w:ind w:left="2184" w:hanging="2184"/>
        <w:jc w:val="both"/>
        <w:rPr>
          <w:szCs w:val="24"/>
        </w:rPr>
      </w:pPr>
      <w:r w:rsidRPr="00013DE4">
        <w:rPr>
          <w:b/>
          <w:szCs w:val="24"/>
        </w:rPr>
        <w:t xml:space="preserve">Doporučený </w:t>
      </w:r>
      <w:proofErr w:type="gramStart"/>
      <w:r w:rsidRPr="00013DE4">
        <w:rPr>
          <w:b/>
          <w:szCs w:val="24"/>
        </w:rPr>
        <w:t xml:space="preserve">věk:  </w:t>
      </w:r>
      <w:r w:rsidRPr="00013DE4">
        <w:rPr>
          <w:szCs w:val="24"/>
        </w:rPr>
        <w:t>od</w:t>
      </w:r>
      <w:proofErr w:type="gramEnd"/>
      <w:r w:rsidRPr="00013DE4">
        <w:rPr>
          <w:szCs w:val="24"/>
        </w:rPr>
        <w:t xml:space="preserve"> 7 let, </w:t>
      </w:r>
      <w:r w:rsidRPr="00013DE4">
        <w:rPr>
          <w:sz w:val="24"/>
          <w:szCs w:val="24"/>
        </w:rPr>
        <w:t>po absolvování 1. třídy ZŠ</w:t>
      </w:r>
      <w:r w:rsidRPr="00013DE4">
        <w:rPr>
          <w:szCs w:val="24"/>
        </w:rPr>
        <w:t xml:space="preserve">          </w:t>
      </w:r>
    </w:p>
    <w:p w14:paraId="20C03CF5" w14:textId="77777777" w:rsidR="003D0923" w:rsidRPr="00013DE4" w:rsidRDefault="003D0923" w:rsidP="003D0923">
      <w:pPr>
        <w:spacing w:after="0" w:line="240" w:lineRule="auto"/>
        <w:rPr>
          <w:sz w:val="24"/>
          <w:szCs w:val="24"/>
        </w:rPr>
      </w:pPr>
      <w:r w:rsidRPr="00013DE4">
        <w:rPr>
          <w:b/>
          <w:sz w:val="24"/>
          <w:szCs w:val="24"/>
        </w:rPr>
        <w:t>Kapacita:</w:t>
      </w:r>
      <w:r w:rsidRPr="00013DE4">
        <w:rPr>
          <w:sz w:val="24"/>
          <w:szCs w:val="24"/>
        </w:rPr>
        <w:t xml:space="preserve"> </w:t>
      </w:r>
      <w:r w:rsidR="003F7051">
        <w:rPr>
          <w:sz w:val="24"/>
          <w:szCs w:val="24"/>
        </w:rPr>
        <w:t>20</w:t>
      </w:r>
      <w:r w:rsidRPr="00013DE4">
        <w:rPr>
          <w:sz w:val="24"/>
          <w:szCs w:val="24"/>
        </w:rPr>
        <w:t xml:space="preserve"> dětí</w:t>
      </w:r>
    </w:p>
    <w:p w14:paraId="09EF508F" w14:textId="77777777" w:rsidR="003D0923" w:rsidRPr="00013DE4" w:rsidRDefault="003D0923" w:rsidP="00F61EA5">
      <w:pPr>
        <w:spacing w:after="0" w:line="240" w:lineRule="auto"/>
        <w:ind w:left="2183" w:hanging="2183"/>
        <w:jc w:val="both"/>
        <w:rPr>
          <w:szCs w:val="24"/>
        </w:rPr>
      </w:pPr>
    </w:p>
    <w:p w14:paraId="3CF2315A" w14:textId="77777777" w:rsidR="001B3E39" w:rsidRPr="00013DE4" w:rsidRDefault="00D4382D" w:rsidP="00013DE4">
      <w:pPr>
        <w:rPr>
          <w:rFonts w:eastAsia="Times New Roman"/>
        </w:rPr>
      </w:pPr>
      <w:r w:rsidRPr="00013DE4">
        <w:rPr>
          <w:b/>
          <w:sz w:val="24"/>
          <w:szCs w:val="24"/>
        </w:rPr>
        <w:t>Co nás čeká:</w:t>
      </w:r>
      <w:r w:rsidR="003F7051" w:rsidRPr="003F7051">
        <w:t xml:space="preserve"> </w:t>
      </w:r>
      <w:r w:rsidR="003F7051" w:rsidRPr="003F7051">
        <w:rPr>
          <w:b/>
          <w:sz w:val="24"/>
          <w:szCs w:val="24"/>
        </w:rPr>
        <w:t>" Vaříme jako hrdinové z plátna"</w:t>
      </w:r>
      <w:r w:rsidR="003F7051">
        <w:rPr>
          <w:sz w:val="24"/>
          <w:szCs w:val="24"/>
        </w:rPr>
        <w:t xml:space="preserve"> – </w:t>
      </w:r>
      <w:r w:rsidR="00A26B2A" w:rsidRPr="00A26B2A">
        <w:rPr>
          <w:sz w:val="24"/>
          <w:szCs w:val="24"/>
        </w:rPr>
        <w:t>každý den se ponoříme do jiného filmového či pohádkového světa a budeme vařit podle jeho tématu. Čeká nás pirátská hostina na palubě Černé perly, kouzelné šmoulí dobroty i slavnostní hostina v Bradavicích. Fantazii, zábavu a chutné zážitky si užijeme plnými doušky!</w:t>
      </w:r>
      <w:r w:rsidR="00A26B2A">
        <w:rPr>
          <w:sz w:val="24"/>
          <w:szCs w:val="24"/>
        </w:rPr>
        <w:t xml:space="preserve">  </w:t>
      </w:r>
    </w:p>
    <w:p w14:paraId="325C1466" w14:textId="77777777" w:rsidR="00F61EA5" w:rsidRDefault="0000095B" w:rsidP="00F61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Sraz od</w:t>
      </w:r>
      <w:r w:rsidR="001B3E39" w:rsidRPr="0038748C">
        <w:rPr>
          <w:sz w:val="24"/>
          <w:szCs w:val="24"/>
        </w:rPr>
        <w:t xml:space="preserve"> 7:30 hod. (program začíná od 8:00hod.), konec </w:t>
      </w:r>
      <w:r w:rsidR="001B3E39">
        <w:rPr>
          <w:sz w:val="24"/>
          <w:szCs w:val="24"/>
        </w:rPr>
        <w:t>v 15:3</w:t>
      </w:r>
      <w:r w:rsidR="00D4382D" w:rsidRPr="00A4195D">
        <w:rPr>
          <w:sz w:val="24"/>
          <w:szCs w:val="24"/>
        </w:rPr>
        <w:t>0 hod. v SVČ.</w:t>
      </w:r>
    </w:p>
    <w:p w14:paraId="11876A91" w14:textId="77777777" w:rsidR="00F61EA5" w:rsidRDefault="00F61EA5" w:rsidP="00F61EA5">
      <w:pPr>
        <w:spacing w:after="0" w:line="240" w:lineRule="auto"/>
        <w:jc w:val="both"/>
        <w:rPr>
          <w:sz w:val="24"/>
          <w:szCs w:val="24"/>
        </w:rPr>
      </w:pPr>
    </w:p>
    <w:p w14:paraId="13100A88" w14:textId="77777777" w:rsidR="00F61EA5" w:rsidRPr="00F61EA5" w:rsidRDefault="00F61EA5" w:rsidP="00F61EA5">
      <w:pPr>
        <w:spacing w:after="0" w:line="240" w:lineRule="auto"/>
        <w:jc w:val="both"/>
        <w:rPr>
          <w:sz w:val="24"/>
          <w:szCs w:val="24"/>
        </w:rPr>
      </w:pPr>
      <w:r w:rsidRPr="00F61EA5">
        <w:rPr>
          <w:rFonts w:cstheme="minorHAnsi"/>
          <w:sz w:val="24"/>
          <w:szCs w:val="24"/>
        </w:rPr>
        <w:t>Bližší instrukce k programu a další organizační pokyny budou elektronicky rozesílány přihlášeným a zapla</w:t>
      </w:r>
      <w:r w:rsidR="00037478">
        <w:rPr>
          <w:rFonts w:cstheme="minorHAnsi"/>
          <w:sz w:val="24"/>
          <w:szCs w:val="24"/>
        </w:rPr>
        <w:t>ceným účastníkům nejpozději 14 dní před termínem tábora</w:t>
      </w:r>
      <w:r w:rsidRPr="00F61EA5">
        <w:rPr>
          <w:rFonts w:cstheme="minorHAnsi"/>
          <w:sz w:val="24"/>
          <w:szCs w:val="24"/>
        </w:rPr>
        <w:t>.</w:t>
      </w:r>
    </w:p>
    <w:p w14:paraId="6970AC51" w14:textId="77777777" w:rsidR="00A4195D" w:rsidRPr="00A24DA6" w:rsidRDefault="00A4195D" w:rsidP="00F61EA5">
      <w:pPr>
        <w:spacing w:after="0" w:line="240" w:lineRule="auto"/>
        <w:jc w:val="both"/>
        <w:rPr>
          <w:szCs w:val="24"/>
        </w:rPr>
      </w:pPr>
    </w:p>
    <w:p w14:paraId="228F8003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4195D">
        <w:rPr>
          <w:rFonts w:asciiTheme="minorHAnsi" w:hAnsiTheme="minorHAnsi"/>
          <w:sz w:val="24"/>
          <w:szCs w:val="24"/>
        </w:rPr>
        <w:t>.</w:t>
      </w:r>
      <w:r w:rsidRPr="00A4195D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762EABBC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777F316C" w14:textId="29B3DB0D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Cena:</w:t>
      </w:r>
      <w:r w:rsidRPr="00A4195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A4195D">
        <w:rPr>
          <w:rFonts w:asciiTheme="minorHAnsi" w:hAnsiTheme="minorHAnsi"/>
          <w:sz w:val="24"/>
          <w:szCs w:val="24"/>
        </w:rPr>
        <w:tab/>
        <w:t xml:space="preserve">  </w:t>
      </w:r>
      <w:r w:rsidR="00A26B2A">
        <w:rPr>
          <w:rFonts w:asciiTheme="minorHAnsi" w:hAnsiTheme="minorHAnsi"/>
          <w:sz w:val="24"/>
          <w:szCs w:val="24"/>
        </w:rPr>
        <w:t>2</w:t>
      </w:r>
      <w:r w:rsidR="002D04FD">
        <w:rPr>
          <w:rFonts w:asciiTheme="minorHAnsi" w:hAnsiTheme="minorHAnsi"/>
          <w:sz w:val="24"/>
          <w:szCs w:val="24"/>
        </w:rPr>
        <w:t>.</w:t>
      </w:r>
      <w:proofErr w:type="gramEnd"/>
      <w:r w:rsidR="00A26B2A">
        <w:rPr>
          <w:rFonts w:asciiTheme="minorHAnsi" w:hAnsiTheme="minorHAnsi"/>
          <w:sz w:val="24"/>
          <w:szCs w:val="24"/>
        </w:rPr>
        <w:t>1</w:t>
      </w:r>
      <w:r w:rsidRPr="00326719">
        <w:rPr>
          <w:rFonts w:asciiTheme="minorHAnsi" w:hAnsiTheme="minorHAnsi"/>
          <w:sz w:val="24"/>
          <w:szCs w:val="24"/>
        </w:rPr>
        <w:t>00Kč</w:t>
      </w:r>
      <w:r w:rsidRPr="001B3E39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>/</w:t>
      </w:r>
      <w:r w:rsidR="00F61EA5" w:rsidRPr="00F61EA5">
        <w:rPr>
          <w:rFonts w:asciiTheme="minorHAnsi" w:hAnsiTheme="minorHAnsi" w:cstheme="minorHAnsi"/>
          <w:sz w:val="24"/>
          <w:szCs w:val="24"/>
        </w:rPr>
        <w:t>obědy, jízdné, vstupné, materiál na soutěže, odměny</w:t>
      </w:r>
      <w:r w:rsidRPr="00A4195D">
        <w:rPr>
          <w:rFonts w:asciiTheme="minorHAnsi" w:hAnsiTheme="minorHAnsi"/>
          <w:sz w:val="24"/>
          <w:szCs w:val="24"/>
        </w:rPr>
        <w:t>/</w:t>
      </w:r>
    </w:p>
    <w:p w14:paraId="6597EC40" w14:textId="77777777" w:rsidR="00D4382D" w:rsidRPr="00A4195D" w:rsidRDefault="00D4382D" w:rsidP="00F61EA5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platbu je nutno provést nejpozději </w:t>
      </w:r>
      <w:r w:rsidRPr="0000095B">
        <w:rPr>
          <w:rFonts w:asciiTheme="minorHAnsi" w:hAnsiTheme="minorHAnsi"/>
          <w:sz w:val="24"/>
          <w:szCs w:val="24"/>
        </w:rPr>
        <w:t xml:space="preserve">do 21. dnů </w:t>
      </w:r>
      <w:r w:rsidRPr="00A4195D">
        <w:rPr>
          <w:rFonts w:asciiTheme="minorHAnsi" w:hAnsiTheme="minorHAnsi"/>
          <w:sz w:val="24"/>
          <w:szCs w:val="24"/>
        </w:rPr>
        <w:t>od potvrzení přihlášky</w:t>
      </w:r>
    </w:p>
    <w:p w14:paraId="104F425F" w14:textId="77777777" w:rsidR="00D4382D" w:rsidRPr="00A4195D" w:rsidRDefault="00D4382D" w:rsidP="00F61EA5">
      <w:pPr>
        <w:pStyle w:val="Bezmezer"/>
        <w:ind w:left="720"/>
        <w:jc w:val="both"/>
        <w:rPr>
          <w:rFonts w:asciiTheme="minorHAnsi" w:hAnsiTheme="minorHAnsi"/>
          <w:sz w:val="24"/>
          <w:szCs w:val="24"/>
        </w:rPr>
      </w:pPr>
    </w:p>
    <w:p w14:paraId="4BB1F84C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Způsob úhrady:</w:t>
      </w:r>
    </w:p>
    <w:p w14:paraId="058F67E2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69910EA2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A4195D">
        <w:rPr>
          <w:rFonts w:asciiTheme="minorHAnsi" w:hAnsiTheme="minorHAnsi"/>
          <w:sz w:val="24"/>
          <w:szCs w:val="24"/>
        </w:rPr>
        <w:t xml:space="preserve">          variabilní symbol: </w:t>
      </w:r>
      <w:r w:rsidRPr="00A4195D">
        <w:rPr>
          <w:rFonts w:asciiTheme="minorHAnsi" w:hAnsiTheme="minorHAnsi"/>
          <w:sz w:val="24"/>
          <w:szCs w:val="24"/>
          <w:u w:val="single"/>
        </w:rPr>
        <w:t>bude vygene</w:t>
      </w:r>
      <w:r w:rsidR="00A4195D">
        <w:rPr>
          <w:rFonts w:asciiTheme="minorHAnsi" w:hAnsiTheme="minorHAnsi"/>
          <w:sz w:val="24"/>
          <w:szCs w:val="24"/>
          <w:u w:val="single"/>
        </w:rPr>
        <w:t>rován z</w:t>
      </w:r>
      <w:r w:rsidRPr="00A4195D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7CEB4C44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69D9D0B9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4294B81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1F428F33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577C4A41" w14:textId="77777777" w:rsidR="00D4382D" w:rsidRPr="003D0923" w:rsidRDefault="00D4382D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013DE4">
        <w:rPr>
          <w:rFonts w:asciiTheme="minorHAnsi" w:hAnsiTheme="minorHAnsi"/>
          <w:b/>
          <w:sz w:val="24"/>
          <w:szCs w:val="24"/>
        </w:rPr>
        <w:t>Co budeme potřebovat:</w:t>
      </w:r>
      <w:r w:rsidRPr="00013DE4">
        <w:rPr>
          <w:rFonts w:asciiTheme="minorHAnsi" w:hAnsiTheme="minorHAnsi"/>
          <w:sz w:val="24"/>
          <w:szCs w:val="24"/>
        </w:rPr>
        <w:t xml:space="preserve"> </w:t>
      </w:r>
      <w:r w:rsidR="00F61EA5" w:rsidRPr="00013DE4">
        <w:rPr>
          <w:rFonts w:asciiTheme="minorHAnsi" w:hAnsiTheme="minorHAnsi" w:cstheme="minorHAnsi"/>
          <w:sz w:val="24"/>
          <w:szCs w:val="24"/>
        </w:rPr>
        <w:t xml:space="preserve">oděv a obuv dle počasí a programu na jednotlivé dny, </w:t>
      </w:r>
      <w:r w:rsidR="00013DE4" w:rsidRPr="00013DE4">
        <w:rPr>
          <w:rFonts w:asciiTheme="minorHAnsi" w:hAnsiTheme="minorHAnsi" w:cstheme="minorHAnsi"/>
          <w:sz w:val="24"/>
          <w:szCs w:val="24"/>
        </w:rPr>
        <w:t xml:space="preserve">kuchyňskou zástěru, </w:t>
      </w:r>
      <w:r w:rsidR="00F61EA5" w:rsidRPr="00013DE4">
        <w:rPr>
          <w:rFonts w:asciiTheme="minorHAnsi" w:hAnsiTheme="minorHAnsi" w:cstheme="minorHAnsi"/>
          <w:sz w:val="24"/>
          <w:szCs w:val="24"/>
        </w:rPr>
        <w:t xml:space="preserve">svačinu, láhev na pití, </w:t>
      </w:r>
      <w:r w:rsidR="00013DE4" w:rsidRPr="00013DE4">
        <w:rPr>
          <w:rFonts w:asciiTheme="minorHAnsi" w:hAnsiTheme="minorHAnsi" w:cstheme="minorHAnsi"/>
          <w:sz w:val="24"/>
          <w:szCs w:val="24"/>
        </w:rPr>
        <w:t xml:space="preserve">přezůvky, </w:t>
      </w:r>
      <w:r w:rsidR="00F61EA5" w:rsidRPr="00037478">
        <w:rPr>
          <w:rFonts w:asciiTheme="minorHAnsi" w:hAnsiTheme="minorHAnsi" w:cstheme="minorHAnsi"/>
          <w:sz w:val="24"/>
          <w:szCs w:val="24"/>
        </w:rPr>
        <w:t xml:space="preserve">kopii kartičky zdrav. </w:t>
      </w:r>
      <w:r w:rsidR="001B3E39" w:rsidRPr="00037478">
        <w:rPr>
          <w:rFonts w:asciiTheme="minorHAnsi" w:hAnsiTheme="minorHAnsi" w:cstheme="minorHAnsi"/>
          <w:sz w:val="24"/>
          <w:szCs w:val="24"/>
        </w:rPr>
        <w:t>pojišťovny, Čestné p</w:t>
      </w:r>
      <w:r w:rsidR="00F61EA5" w:rsidRPr="00037478">
        <w:rPr>
          <w:rFonts w:asciiTheme="minorHAnsi" w:hAnsiTheme="minorHAnsi" w:cstheme="minorHAnsi"/>
          <w:sz w:val="24"/>
          <w:szCs w:val="24"/>
        </w:rPr>
        <w:t xml:space="preserve">rohlášení zákonných </w:t>
      </w:r>
      <w:proofErr w:type="gramStart"/>
      <w:r w:rsidR="00F61EA5" w:rsidRPr="00037478">
        <w:rPr>
          <w:rFonts w:asciiTheme="minorHAnsi" w:hAnsiTheme="minorHAnsi" w:cstheme="minorHAnsi"/>
          <w:sz w:val="24"/>
          <w:szCs w:val="24"/>
        </w:rPr>
        <w:t>zástupců - ke</w:t>
      </w:r>
      <w:proofErr w:type="gramEnd"/>
      <w:r w:rsidR="00F61EA5" w:rsidRPr="00037478">
        <w:rPr>
          <w:rFonts w:asciiTheme="minorHAnsi" w:hAnsiTheme="minorHAnsi" w:cstheme="minorHAnsi"/>
          <w:sz w:val="24"/>
          <w:szCs w:val="24"/>
        </w:rPr>
        <w:t xml:space="preserve"> stažení na svc.litomysl.cz, v části tábory.</w:t>
      </w:r>
    </w:p>
    <w:p w14:paraId="56397854" w14:textId="77777777" w:rsidR="00D4382D" w:rsidRPr="00A4195D" w:rsidRDefault="001B3E39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A4195D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75CA0AC0" w14:textId="77777777" w:rsidR="00D4382D" w:rsidRPr="00A4195D" w:rsidRDefault="00D4382D" w:rsidP="00F61EA5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30B5897" w14:textId="77777777" w:rsidR="00D4382D" w:rsidRPr="00A4195D" w:rsidRDefault="00D4382D" w:rsidP="00F61EA5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>rodiče zajistí každý den dopolední a odpolední svačinu, kterou si dítě donese sebou každý den v batohu. Organizátor zajistí obědy a pitný režim v průběhu dne.</w:t>
      </w:r>
    </w:p>
    <w:p w14:paraId="455287F9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0A37439C" w14:textId="77777777" w:rsidR="003D0923" w:rsidRPr="00745068" w:rsidRDefault="003D0923" w:rsidP="003D0923">
      <w:pPr>
        <w:spacing w:after="0" w:line="240" w:lineRule="auto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Kontaktní osoba SVČ</w:t>
      </w:r>
      <w:r w:rsidRPr="00D1082F">
        <w:rPr>
          <w:sz w:val="24"/>
          <w:szCs w:val="24"/>
        </w:rPr>
        <w:t>:</w:t>
      </w:r>
      <w:r w:rsidRPr="00D1082F">
        <w:rPr>
          <w:b/>
          <w:sz w:val="24"/>
          <w:szCs w:val="24"/>
        </w:rPr>
        <w:t xml:space="preserve"> </w:t>
      </w:r>
      <w:r w:rsidR="00745068">
        <w:rPr>
          <w:sz w:val="24"/>
          <w:szCs w:val="24"/>
        </w:rPr>
        <w:t>Kmošková Anna</w:t>
      </w:r>
      <w:r w:rsidRPr="00D1082F">
        <w:rPr>
          <w:sz w:val="24"/>
          <w:szCs w:val="24"/>
        </w:rPr>
        <w:t xml:space="preserve">, e-mail: </w:t>
      </w:r>
      <w:hyperlink r:id="rId8" w:history="1">
        <w:r w:rsidR="00745068" w:rsidRPr="002304BE">
          <w:rPr>
            <w:rStyle w:val="Hypertextovodkaz"/>
            <w:sz w:val="24"/>
            <w:szCs w:val="24"/>
          </w:rPr>
          <w:t>kmoskova@svc.litomysl.cz</w:t>
        </w:r>
      </w:hyperlink>
      <w:r w:rsidRPr="00A4195D">
        <w:rPr>
          <w:sz w:val="24"/>
          <w:szCs w:val="24"/>
        </w:rPr>
        <w:t xml:space="preserve">, </w:t>
      </w:r>
      <w:r w:rsidRPr="00D1082F">
        <w:rPr>
          <w:sz w:val="24"/>
          <w:szCs w:val="24"/>
        </w:rPr>
        <w:t>mobil:</w:t>
      </w:r>
      <w:r w:rsidR="00745068">
        <w:rPr>
          <w:sz w:val="24"/>
          <w:szCs w:val="24"/>
        </w:rPr>
        <w:t>734 505 805</w:t>
      </w:r>
    </w:p>
    <w:p w14:paraId="05297D95" w14:textId="77777777" w:rsidR="003D0923" w:rsidRDefault="003D0923" w:rsidP="003D0923">
      <w:pPr>
        <w:spacing w:after="0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Hlavní vedoucí tábora</w:t>
      </w:r>
      <w:r w:rsidR="00037478">
        <w:rPr>
          <w:sz w:val="24"/>
          <w:szCs w:val="24"/>
        </w:rPr>
        <w:t xml:space="preserve">: </w:t>
      </w:r>
      <w:r w:rsidR="00745068">
        <w:rPr>
          <w:sz w:val="24"/>
          <w:szCs w:val="24"/>
        </w:rPr>
        <w:t>Kmošková</w:t>
      </w:r>
      <w:r w:rsidR="00745068" w:rsidRPr="00745068">
        <w:rPr>
          <w:sz w:val="24"/>
          <w:szCs w:val="24"/>
        </w:rPr>
        <w:t xml:space="preserve"> </w:t>
      </w:r>
      <w:r w:rsidR="00745068">
        <w:rPr>
          <w:sz w:val="24"/>
          <w:szCs w:val="24"/>
        </w:rPr>
        <w:t>Anna</w:t>
      </w:r>
      <w:r>
        <w:rPr>
          <w:sz w:val="24"/>
          <w:szCs w:val="24"/>
        </w:rPr>
        <w:t xml:space="preserve">, </w:t>
      </w:r>
      <w:r w:rsidR="00037478">
        <w:rPr>
          <w:sz w:val="24"/>
          <w:szCs w:val="24"/>
        </w:rPr>
        <w:t xml:space="preserve">mobil v době tábora: </w:t>
      </w:r>
      <w:r w:rsidR="00745068">
        <w:rPr>
          <w:sz w:val="24"/>
          <w:szCs w:val="24"/>
        </w:rPr>
        <w:t>734 505 805</w:t>
      </w:r>
    </w:p>
    <w:p w14:paraId="23C382AA" w14:textId="77777777" w:rsidR="00D85341" w:rsidRDefault="00D85341" w:rsidP="00F61EA5">
      <w:pPr>
        <w:spacing w:after="0" w:line="240" w:lineRule="auto"/>
        <w:rPr>
          <w:sz w:val="24"/>
          <w:szCs w:val="24"/>
        </w:rPr>
      </w:pPr>
    </w:p>
    <w:sectPr w:rsidR="00D85341" w:rsidSect="003D0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FAA6" w14:textId="77777777" w:rsidR="00217D6F" w:rsidRDefault="00217D6F" w:rsidP="000A3F26">
      <w:pPr>
        <w:spacing w:after="0" w:line="240" w:lineRule="auto"/>
      </w:pPr>
      <w:r>
        <w:separator/>
      </w:r>
    </w:p>
  </w:endnote>
  <w:endnote w:type="continuationSeparator" w:id="0">
    <w:p w14:paraId="080A9FC5" w14:textId="77777777" w:rsidR="00217D6F" w:rsidRDefault="00217D6F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8B66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1500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F626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C46E" w14:textId="77777777" w:rsidR="00217D6F" w:rsidRDefault="00217D6F" w:rsidP="000A3F26">
      <w:pPr>
        <w:spacing w:after="0" w:line="240" w:lineRule="auto"/>
      </w:pPr>
      <w:r>
        <w:separator/>
      </w:r>
    </w:p>
  </w:footnote>
  <w:footnote w:type="continuationSeparator" w:id="0">
    <w:p w14:paraId="0D8B5FB4" w14:textId="77777777" w:rsidR="00217D6F" w:rsidRDefault="00217D6F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65E5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EE65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29393477" wp14:editId="129E716E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5" name="Obrázek 5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07F6B" w14:textId="77777777" w:rsidR="000A3F26" w:rsidRDefault="000A3F26">
    <w:pPr>
      <w:pStyle w:val="Zhlav"/>
    </w:pPr>
  </w:p>
  <w:p w14:paraId="393506E9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4256E6B8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9E1C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74741">
    <w:abstractNumId w:val="1"/>
  </w:num>
  <w:num w:numId="2" w16cid:durableId="154031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0095B"/>
    <w:rsid w:val="000056AE"/>
    <w:rsid w:val="00013DE4"/>
    <w:rsid w:val="000262C8"/>
    <w:rsid w:val="00037478"/>
    <w:rsid w:val="00057248"/>
    <w:rsid w:val="000A3F26"/>
    <w:rsid w:val="000D22C5"/>
    <w:rsid w:val="00120604"/>
    <w:rsid w:val="00137F63"/>
    <w:rsid w:val="001B3E39"/>
    <w:rsid w:val="00217D6F"/>
    <w:rsid w:val="002224D6"/>
    <w:rsid w:val="00261398"/>
    <w:rsid w:val="002A2F1B"/>
    <w:rsid w:val="002D04FD"/>
    <w:rsid w:val="002D25B4"/>
    <w:rsid w:val="002E5C2C"/>
    <w:rsid w:val="002F7357"/>
    <w:rsid w:val="0031415A"/>
    <w:rsid w:val="00326719"/>
    <w:rsid w:val="0037032E"/>
    <w:rsid w:val="0038748C"/>
    <w:rsid w:val="003D0923"/>
    <w:rsid w:val="003E18E0"/>
    <w:rsid w:val="003F7051"/>
    <w:rsid w:val="00431F59"/>
    <w:rsid w:val="00433297"/>
    <w:rsid w:val="00435F09"/>
    <w:rsid w:val="0044600A"/>
    <w:rsid w:val="004502A3"/>
    <w:rsid w:val="00474F3D"/>
    <w:rsid w:val="00485A11"/>
    <w:rsid w:val="00492510"/>
    <w:rsid w:val="004C4931"/>
    <w:rsid w:val="004D3B24"/>
    <w:rsid w:val="004D72BD"/>
    <w:rsid w:val="00502C98"/>
    <w:rsid w:val="0050357C"/>
    <w:rsid w:val="005667D3"/>
    <w:rsid w:val="005C03D0"/>
    <w:rsid w:val="00605D70"/>
    <w:rsid w:val="00614FCD"/>
    <w:rsid w:val="00652ABD"/>
    <w:rsid w:val="0066715B"/>
    <w:rsid w:val="0072504D"/>
    <w:rsid w:val="00745068"/>
    <w:rsid w:val="007C6945"/>
    <w:rsid w:val="007F2862"/>
    <w:rsid w:val="0082256D"/>
    <w:rsid w:val="0085388C"/>
    <w:rsid w:val="008B1C11"/>
    <w:rsid w:val="008F6C31"/>
    <w:rsid w:val="00902B55"/>
    <w:rsid w:val="009154D1"/>
    <w:rsid w:val="0092689E"/>
    <w:rsid w:val="0095407D"/>
    <w:rsid w:val="00956B17"/>
    <w:rsid w:val="009848F6"/>
    <w:rsid w:val="00985C5F"/>
    <w:rsid w:val="009A1758"/>
    <w:rsid w:val="009D3B27"/>
    <w:rsid w:val="009E2688"/>
    <w:rsid w:val="00A24DA6"/>
    <w:rsid w:val="00A26B2A"/>
    <w:rsid w:val="00A4195D"/>
    <w:rsid w:val="00A718FE"/>
    <w:rsid w:val="00B5783E"/>
    <w:rsid w:val="00BA503A"/>
    <w:rsid w:val="00BF4C77"/>
    <w:rsid w:val="00C025B8"/>
    <w:rsid w:val="00C218C9"/>
    <w:rsid w:val="00C508BB"/>
    <w:rsid w:val="00C938DB"/>
    <w:rsid w:val="00CF460E"/>
    <w:rsid w:val="00CF5646"/>
    <w:rsid w:val="00D4382D"/>
    <w:rsid w:val="00D76FE6"/>
    <w:rsid w:val="00D85341"/>
    <w:rsid w:val="00DC1A71"/>
    <w:rsid w:val="00E010A2"/>
    <w:rsid w:val="00E56C46"/>
    <w:rsid w:val="00E67256"/>
    <w:rsid w:val="00EA21E5"/>
    <w:rsid w:val="00EF05DC"/>
    <w:rsid w:val="00F02106"/>
    <w:rsid w:val="00F117A1"/>
    <w:rsid w:val="00F45EEB"/>
    <w:rsid w:val="00F53DA8"/>
    <w:rsid w:val="00F61EA5"/>
    <w:rsid w:val="00FB5B26"/>
    <w:rsid w:val="00FB6E69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8971A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45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skova@svc.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E25E-2D83-4435-9206-E307FA4D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Kucerova</dc:creator>
  <cp:lastModifiedBy>Admin</cp:lastModifiedBy>
  <cp:revision>3</cp:revision>
  <cp:lastPrinted>2025-02-17T09:02:00Z</cp:lastPrinted>
  <dcterms:created xsi:type="dcterms:W3CDTF">2026-01-27T09:04:00Z</dcterms:created>
  <dcterms:modified xsi:type="dcterms:W3CDTF">2026-01-27T09:04:00Z</dcterms:modified>
</cp:coreProperties>
</file>